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My Experiences, My Rights: Supports and Services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Strand Two</w:t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He Puka Tono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Focus Group Participant Interest Form</w:t>
      </w:r>
    </w:p>
    <w:p w:rsidR="00000000" w:rsidDel="00000000" w:rsidP="00000000" w:rsidRDefault="00000000" w:rsidRPr="00000000" w14:paraId="00000006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Tēnā Koe,</w:t>
      </w:r>
    </w:p>
    <w:p w:rsidR="00000000" w:rsidDel="00000000" w:rsidP="00000000" w:rsidRDefault="00000000" w:rsidRPr="00000000" w14:paraId="00000008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Mā tētahi atu koe e āwhina</w:t>
      </w:r>
    </w:p>
    <w:p w:rsidR="00000000" w:rsidDel="00000000" w:rsidP="00000000" w:rsidRDefault="00000000" w:rsidRPr="00000000" w14:paraId="0000000A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want to take part in a focus group and would like help filling out the Participant Interest Form you can: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Phone the DBI Research Team (0800 878 839)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Contact the DBI research team by email to arrange a time to fill out the form together (uasaka@donaldbeasley.org.nz)</w:t>
      </w:r>
    </w:p>
    <w:p w:rsidR="00000000" w:rsidDel="00000000" w:rsidP="00000000" w:rsidRDefault="00000000" w:rsidRPr="00000000" w14:paraId="0000000D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Māu taua nei puka tono e whakakī</w:t>
      </w:r>
    </w:p>
    <w:p w:rsidR="00000000" w:rsidDel="00000000" w:rsidP="00000000" w:rsidRDefault="00000000" w:rsidRPr="00000000" w14:paraId="0000000F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want to fill out the form yourself, you can: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Complete the questions online [INSERT LINK]. When you have finished, press ‘DONE’ and your answers will be sent directly to the monitoring team.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Download and fill out the Word Doc questions below and email it back to us (English or Te Reo Māori)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Print this Word Doc, fill it out, and post it to us at the DBI (English or Te Reo Māori)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Video or audio record your answers and email the file to the DBI (English or Te Reo Māori)</w:t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would like to register your interest in the focus groups in New Zealand Sign Language, you can: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Record your responses by webcam and send the video to SeeFlow, who will translate your responses into English and send them directly to the research team: https://seeflow.co.nz/service/nzsl_english/</w:t>
      </w:r>
    </w:p>
    <w:p w:rsidR="00000000" w:rsidDel="00000000" w:rsidP="00000000" w:rsidRDefault="00000000" w:rsidRPr="00000000" w14:paraId="00000017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It is ok to ask a friend, family member or a support person to help you fill out the form if you want to.</w:t>
      </w:r>
    </w:p>
    <w:p w:rsidR="00000000" w:rsidDel="00000000" w:rsidP="00000000" w:rsidRDefault="00000000" w:rsidRPr="00000000" w14:paraId="00000019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Please answer the following questions. We need this information to make sure the people who take part in the focus groups live in a range of different ways. We will not use this information as part of the monitoring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Pātai 1 </w:t>
      </w:r>
      <w:r w:rsidDel="00000000" w:rsidR="00000000" w:rsidRPr="00000000">
        <w:rPr>
          <w:sz w:val="36"/>
          <w:szCs w:val="36"/>
          <w:rtl w:val="0"/>
        </w:rPr>
        <w:t xml:space="preserve">(Question 1)</w:t>
      </w:r>
    </w:p>
    <w:p w:rsidR="00000000" w:rsidDel="00000000" w:rsidP="00000000" w:rsidRDefault="00000000" w:rsidRPr="00000000" w14:paraId="0000001D">
      <w:pPr>
        <w:spacing w:line="36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k</w:t>
      </w:r>
      <w:r w:rsidDel="00000000" w:rsidR="00000000" w:rsidRPr="00000000">
        <w:rPr>
          <w:b w:val="1"/>
          <w:sz w:val="36"/>
          <w:szCs w:val="36"/>
          <w:rtl w:val="0"/>
        </w:rPr>
        <w:t xml:space="preserve">oa</w:t>
      </w:r>
      <w:r w:rsidDel="00000000" w:rsidR="00000000" w:rsidRPr="00000000">
        <w:rPr>
          <w:sz w:val="36"/>
          <w:szCs w:val="36"/>
          <w:rtl w:val="0"/>
        </w:rPr>
        <w:t xml:space="preserve"> / Name:</w:t>
      </w:r>
    </w:p>
    <w:p w:rsidR="00000000" w:rsidDel="00000000" w:rsidP="00000000" w:rsidRDefault="00000000" w:rsidRPr="00000000" w14:paraId="0000001E">
      <w:pPr>
        <w:spacing w:line="36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Waea </w:t>
      </w:r>
      <w:r w:rsidDel="00000000" w:rsidR="00000000" w:rsidRPr="00000000">
        <w:rPr>
          <w:sz w:val="36"/>
          <w:szCs w:val="36"/>
          <w:rtl w:val="0"/>
        </w:rPr>
        <w:t xml:space="preserve">/ Phone number:</w:t>
      </w:r>
    </w:p>
    <w:p w:rsidR="00000000" w:rsidDel="00000000" w:rsidP="00000000" w:rsidRDefault="00000000" w:rsidRPr="00000000" w14:paraId="0000001F">
      <w:pPr>
        <w:spacing w:line="36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Īmēra</w:t>
      </w:r>
      <w:r w:rsidDel="00000000" w:rsidR="00000000" w:rsidRPr="00000000">
        <w:rPr>
          <w:sz w:val="36"/>
          <w:szCs w:val="36"/>
          <w:rtl w:val="0"/>
        </w:rPr>
        <w:t xml:space="preserve"> / Email:</w:t>
      </w:r>
    </w:p>
    <w:p w:rsidR="00000000" w:rsidDel="00000000" w:rsidP="00000000" w:rsidRDefault="00000000" w:rsidRPr="00000000" w14:paraId="00000020">
      <w:pPr>
        <w:spacing w:line="36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Wāhi Noho</w:t>
      </w:r>
      <w:r w:rsidDel="00000000" w:rsidR="00000000" w:rsidRPr="00000000">
        <w:rPr>
          <w:sz w:val="36"/>
          <w:szCs w:val="36"/>
          <w:rtl w:val="0"/>
        </w:rPr>
        <w:t xml:space="preserve"> / Address:</w:t>
      </w:r>
    </w:p>
    <w:p w:rsidR="00000000" w:rsidDel="00000000" w:rsidP="00000000" w:rsidRDefault="00000000" w:rsidRPr="00000000" w14:paraId="00000021">
      <w:pPr>
        <w:spacing w:line="36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 Rā i Whānau mai koe </w:t>
      </w:r>
      <w:r w:rsidDel="00000000" w:rsidR="00000000" w:rsidRPr="00000000">
        <w:rPr>
          <w:sz w:val="36"/>
          <w:szCs w:val="36"/>
          <w:rtl w:val="0"/>
        </w:rPr>
        <w:t xml:space="preserve">/ Date of Birth:</w:t>
      </w:r>
    </w:p>
    <w:p w:rsidR="00000000" w:rsidDel="00000000" w:rsidP="00000000" w:rsidRDefault="00000000" w:rsidRPr="00000000" w14:paraId="00000022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Pātai 2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Tuakiri ā-ira</w:t>
      </w:r>
      <w:r w:rsidDel="00000000" w:rsidR="00000000" w:rsidRPr="00000000">
        <w:rPr>
          <w:sz w:val="36"/>
          <w:szCs w:val="36"/>
          <w:rtl w:val="0"/>
        </w:rPr>
        <w:t xml:space="preserve"> / Gender: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Tāne / Male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Wāhine / Female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Tētahi Atu / Other (please specify)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Prefer not to disclose</w:t>
      </w:r>
    </w:p>
    <w:p w:rsidR="00000000" w:rsidDel="00000000" w:rsidP="00000000" w:rsidRDefault="00000000" w:rsidRPr="00000000" w14:paraId="00000029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Pātai 3</w:t>
      </w:r>
    </w:p>
    <w:p w:rsidR="00000000" w:rsidDel="00000000" w:rsidP="00000000" w:rsidRDefault="00000000" w:rsidRPr="00000000" w14:paraId="0000002B">
      <w:pPr>
        <w:spacing w:line="36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Mātāwaka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/ Ethnicity (please tick all that apply):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NZ European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Māori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Fijian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Tongan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Cook Island Māori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Samoan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Niuean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Indian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Chinese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Other (please specify)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Prefer not to disclose</w:t>
      </w:r>
    </w:p>
    <w:p w:rsidR="00000000" w:rsidDel="00000000" w:rsidP="00000000" w:rsidRDefault="00000000" w:rsidRPr="00000000" w14:paraId="00000037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Pātai 4</w:t>
      </w:r>
    </w:p>
    <w:p w:rsidR="00000000" w:rsidDel="00000000" w:rsidP="00000000" w:rsidRDefault="00000000" w:rsidRPr="00000000" w14:paraId="00000039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Mehemea e mōhio ana koe i ō iwi, i ō hapū, i ō marae hoki, tēnā tuhia mai te roanga o te kōrero ki raro nei. Ki te kore koe e mōhio, ki te kore rānei tēnei pātai e hāngai ana ki a koe, e haere tonu ana ki te pātai e whai nei / </w:t>
      </w:r>
    </w:p>
    <w:p w:rsidR="00000000" w:rsidDel="00000000" w:rsidP="00000000" w:rsidRDefault="00000000" w:rsidRPr="00000000" w14:paraId="0000003A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you know the name(s) of your iwi (tribe), hapū (sub-tribe) and marae? If yes, please provide as much detail as you can below. If you do not know, or this question is not applicable, please continue to the next question:</w:t>
      </w:r>
    </w:p>
    <w:p w:rsidR="00000000" w:rsidDel="00000000" w:rsidP="00000000" w:rsidRDefault="00000000" w:rsidRPr="00000000" w14:paraId="0000003B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Iwi:</w:t>
      </w:r>
    </w:p>
    <w:p w:rsidR="00000000" w:rsidDel="00000000" w:rsidP="00000000" w:rsidRDefault="00000000" w:rsidRPr="00000000" w14:paraId="0000003D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Hapū:</w:t>
      </w:r>
    </w:p>
    <w:p w:rsidR="00000000" w:rsidDel="00000000" w:rsidP="00000000" w:rsidRDefault="00000000" w:rsidRPr="00000000" w14:paraId="0000003E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Marae:</w:t>
      </w:r>
    </w:p>
    <w:p w:rsidR="00000000" w:rsidDel="00000000" w:rsidP="00000000" w:rsidRDefault="00000000" w:rsidRPr="00000000" w14:paraId="0000003F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Pātai 5</w:t>
      </w:r>
    </w:p>
    <w:p w:rsidR="00000000" w:rsidDel="00000000" w:rsidP="00000000" w:rsidRDefault="00000000" w:rsidRPr="00000000" w14:paraId="00000041">
      <w:pPr>
        <w:spacing w:line="36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Taku tūi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k</w:t>
      </w:r>
      <w:r w:rsidDel="00000000" w:rsidR="00000000" w:rsidRPr="00000000">
        <w:rPr>
          <w:b w:val="1"/>
          <w:sz w:val="36"/>
          <w:szCs w:val="36"/>
          <w:rtl w:val="0"/>
        </w:rPr>
        <w:t xml:space="preserve">oa noa</w:t>
      </w:r>
      <w:r w:rsidDel="00000000" w:rsidR="00000000" w:rsidRPr="00000000">
        <w:rPr>
          <w:b w:val="1"/>
          <w:color w:val="c00000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/</w:t>
      </w:r>
      <w:r w:rsidDel="00000000" w:rsidR="00000000" w:rsidRPr="00000000">
        <w:rPr>
          <w:sz w:val="36"/>
          <w:szCs w:val="36"/>
          <w:rtl w:val="0"/>
        </w:rPr>
        <w:t xml:space="preserve"> I identify as: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Tangata Whaikaha / Whānau Hauā / A disabled person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Tangata Turi / A D/deaf person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family / whānau / aiga member of someone with multiple and complex disabilities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support person of someone with multiple and complex disabilities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Other (please specify)</w:t>
      </w:r>
    </w:p>
    <w:p w:rsidR="00000000" w:rsidDel="00000000" w:rsidP="00000000" w:rsidRDefault="00000000" w:rsidRPr="00000000" w14:paraId="00000047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Pātai 6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Mēnā he ta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k</w:t>
      </w:r>
      <w:r w:rsidDel="00000000" w:rsidR="00000000" w:rsidRPr="00000000">
        <w:rPr>
          <w:b w:val="1"/>
          <w:sz w:val="36"/>
          <w:szCs w:val="36"/>
          <w:rtl w:val="0"/>
        </w:rPr>
        <w:t xml:space="preserve">ata whaikaha koe, whakamōhio mai koa tō ake whaikaha </w:t>
      </w:r>
      <w:r w:rsidDel="00000000" w:rsidR="00000000" w:rsidRPr="00000000">
        <w:rPr>
          <w:sz w:val="36"/>
          <w:szCs w:val="36"/>
          <w:rtl w:val="0"/>
        </w:rPr>
        <w:t xml:space="preserve">/ If you are disabled, please briefly describe your disability:</w:t>
      </w:r>
    </w:p>
    <w:p w:rsidR="00000000" w:rsidDel="00000000" w:rsidP="00000000" w:rsidRDefault="00000000" w:rsidRPr="00000000" w14:paraId="0000004A">
      <w:pPr>
        <w:jc w:val="both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Pātai 7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E hiahia ana au ki te uru ki tētahi/ētahi o ēnei rōpū arotahi:</w:t>
      </w:r>
    </w:p>
    <w:p w:rsidR="00000000" w:rsidDel="00000000" w:rsidP="00000000" w:rsidRDefault="00000000" w:rsidRPr="00000000" w14:paraId="0000004D">
      <w:pPr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want to participate in a focus group about… (please select as many as apply):</w:t>
      </w:r>
    </w:p>
    <w:p w:rsidR="00000000" w:rsidDel="00000000" w:rsidP="00000000" w:rsidRDefault="00000000" w:rsidRPr="00000000" w14:paraId="0000004E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ACC clients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Individualised Funding (IF) clients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Enabling Good Lives clients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Home and Community Support Services clients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People whose funding/services/supports is provided by District Health Boards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Māori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Pasefika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Women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Migrants and refugees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LGBTTQIA+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People living in group homes / People with learning disabilities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People with psychosocial disabilities (Mental Health)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Family, whānau, aiga and supporters of people with multiple and complex disabilities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People whose funding/services/supports is provided by the Ministry of Education / Parents of disabled children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D/deaf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Rural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People who have no access to supports or services</w:t>
      </w:r>
    </w:p>
    <w:p w:rsidR="00000000" w:rsidDel="00000000" w:rsidP="00000000" w:rsidRDefault="00000000" w:rsidRPr="00000000" w14:paraId="00000060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Pātai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Wāhi Noho</w:t>
      </w:r>
      <w:r w:rsidDel="00000000" w:rsidR="00000000" w:rsidRPr="00000000">
        <w:rPr>
          <w:sz w:val="36"/>
          <w:szCs w:val="36"/>
          <w:rtl w:val="0"/>
        </w:rPr>
        <w:t xml:space="preserve"> / Living Situation (please tick all the boxes that apply to you)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live with my partner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live by myself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live in a flat with other people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live in a house with staff support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live with my family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board with another family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live in social housing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own my own home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don’t have a place to live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Other (please specify)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line="360" w:lineRule="auto"/>
        <w:ind w:left="72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Prefer not to disclose</w:t>
      </w:r>
    </w:p>
    <w:p w:rsidR="00000000" w:rsidDel="00000000" w:rsidP="00000000" w:rsidRDefault="00000000" w:rsidRPr="00000000" w14:paraId="0000006E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Umi Asaka (Paewai Ra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k</w:t>
      </w:r>
      <w:r w:rsidDel="00000000" w:rsidR="00000000" w:rsidRPr="00000000">
        <w:rPr>
          <w:sz w:val="36"/>
          <w:szCs w:val="36"/>
          <w:rtl w:val="0"/>
        </w:rPr>
        <w:t xml:space="preserve">ahau/Junior Research Fellow)</w:t>
      </w:r>
    </w:p>
    <w:p w:rsidR="00000000" w:rsidDel="00000000" w:rsidP="00000000" w:rsidRDefault="00000000" w:rsidRPr="00000000" w14:paraId="00000072">
      <w:pPr>
        <w:spacing w:line="36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Waea</w:t>
      </w:r>
      <w:r w:rsidDel="00000000" w:rsidR="00000000" w:rsidRPr="00000000">
        <w:rPr>
          <w:sz w:val="36"/>
          <w:szCs w:val="36"/>
          <w:rtl w:val="0"/>
        </w:rPr>
        <w:t xml:space="preserve"> / Free phone: 0800 878 839</w:t>
      </w:r>
    </w:p>
    <w:p w:rsidR="00000000" w:rsidDel="00000000" w:rsidP="00000000" w:rsidRDefault="00000000" w:rsidRPr="00000000" w14:paraId="00000073">
      <w:pPr>
        <w:spacing w:line="36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Īmēra</w:t>
      </w:r>
      <w:r w:rsidDel="00000000" w:rsidR="00000000" w:rsidRPr="00000000">
        <w:rPr>
          <w:sz w:val="36"/>
          <w:szCs w:val="36"/>
          <w:rtl w:val="0"/>
        </w:rPr>
        <w:t xml:space="preserve"> / Email: uasaka@donaldbeasley.org.nz</w:t>
      </w:r>
    </w:p>
    <w:p w:rsidR="00000000" w:rsidDel="00000000" w:rsidP="00000000" w:rsidRDefault="00000000" w:rsidRPr="00000000" w14:paraId="00000074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www.donaldbeasley.org.nz </w:t>
      </w:r>
    </w:p>
    <w:p w:rsidR="00000000" w:rsidDel="00000000" w:rsidP="00000000" w:rsidRDefault="00000000" w:rsidRPr="00000000" w14:paraId="00000075">
      <w:pPr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Wāhi Mahi</w:t>
      </w:r>
      <w:r w:rsidDel="00000000" w:rsidR="00000000" w:rsidRPr="00000000">
        <w:rPr>
          <w:sz w:val="36"/>
          <w:szCs w:val="36"/>
          <w:rtl w:val="0"/>
        </w:rPr>
        <w:t xml:space="preserve"> / Postal Address:  Suite 4, Level 2</w:t>
      </w:r>
    </w:p>
    <w:p w:rsidR="00000000" w:rsidDel="00000000" w:rsidP="00000000" w:rsidRDefault="00000000" w:rsidRPr="00000000" w14:paraId="00000077">
      <w:pPr>
        <w:spacing w:line="36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                   248 Cumberland Street</w:t>
      </w:r>
    </w:p>
    <w:p w:rsidR="00000000" w:rsidDel="00000000" w:rsidP="00000000" w:rsidRDefault="00000000" w:rsidRPr="00000000" w14:paraId="00000078">
      <w:pPr>
        <w:spacing w:line="360" w:lineRule="auto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                                               Dunedin 9016, New Zealand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3016938" cy="1062038"/>
          <wp:effectExtent b="0" l="0" r="0" t="0"/>
          <wp:docPr descr="Macintosh HD:Users:krissysolin:Desktop:Donald_Beasley_Logo_Horizontal_RGB.jpg" id="5" name="image1.jpg"/>
          <a:graphic>
            <a:graphicData uri="http://schemas.openxmlformats.org/drawingml/2006/picture">
              <pic:pic>
                <pic:nvPicPr>
                  <pic:cNvPr descr="Macintosh HD:Users:krissysolin:Desktop:Donald_Beasley_Logo_Horizontal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BsDjE0/Na4FfCNTVrOTgekokPg==">AMUW2mX6VIfTrMaCYc++RH4mtLsujsGNDohq79M9Xkd/jEm34GFPCJQLm8gaOAwRqeG7MLIbaEwGLwyZGAPd+Zab7ASQjV/uXi04PUhjv/eDAA0ZE0OaNsI5l74CZPXJTb4NRa/fTS19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2022-10-30T20:13:00Z</dcterms:created>
</cp:coreProperties>
</file>